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 AREA TECNICA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 - INFORMATICA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e Amministrativa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Trasmissione notizie di reato all'A.G.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EngiNe s.r.l.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Martelli Andrea tel. 0588 31601</w:t>
            </w:r>
          </w:p>
          <w:p>
            <w:pPr>
              <w:jc w:val="both"/>
            </w:pPr>
            <w:r>
              <w:rPr>
                <w:sz w:val="22"/>
                <w:szCs w:val="22"/>
              </w:rPr>
              <w:t xml:space="preserve">mail: segretario@comune.montecatini.pi.it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Russo Vincenzo </w:t>
            </w:r>
          </w:p>
          <w:p>
            <w:pPr>
              <w:jc w:val="both"/>
            </w:pPr>
            <w:r>
              <w:rPr>
                <w:sz w:val="22"/>
                <w:szCs w:val="22"/>
              </w:rPr>
              <w:t xml:space="preserve">Geom. Bartolini Davide Tel. 058831624</w:t>
            </w:r>
          </w:p>
          <w:p>
            <w:pPr>
              <w:jc w:val="both"/>
            </w:pPr>
            <w:r>
              <w:rPr>
                <w:sz w:val="22"/>
                <w:szCs w:val="22"/>
              </w:rPr>
              <w:t xml:space="preserve">Mail d.bartolini@comune.montecatini.pi.it</w:t>
            </w:r>
          </w:p>
          <w:p>
            <w:pPr>
              <w:jc w:val="both"/>
            </w:pPr>
            <w:r>
              <w:rPr>
                <w:sz w:val="22"/>
                <w:szCs w:val="22"/>
              </w:rPr>
              <w:t xml:space="preserve">PEC comune.montecatini.vdc@postacert.toscana.it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MONTECATINI VAL DI CECINA</w:t>
            </w:r>
          </w:p>
          <w:p>
            <w:pPr>
              <w:jc w:val="both"/>
            </w:pPr>
            <w:r>
              <w:rPr>
                <w:sz w:val="22"/>
                <w:szCs w:val="22"/>
              </w:rPr>
              <w:t xml:space="preserve">Geom. Cerri Sandro tel. 0588 31611</w:t>
            </w:r>
          </w:p>
          <w:p>
            <w:pPr>
              <w:jc w:val="both"/>
            </w:pPr>
            <w:r>
              <w:rPr>
                <w:sz w:val="22"/>
                <w:szCs w:val="22"/>
              </w:rPr>
              <w:t xml:space="preserve">mail: sindaco@comune.montecatini.pi.it</w:t>
            </w:r>
          </w:p>
          <w:p>
            <w:pPr>
              <w:jc w:val="both"/>
            </w:pPr>
            <w:r>
              <w:rPr>
                <w:sz w:val="22"/>
                <w:szCs w:val="22"/>
              </w:rPr>
              <w:t xml:space="preserve">PEC: comune.montecatini.vdc@postacert.toscana.it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 803074</w:t>
            </w:r>
          </w:p>
          <w:p>
            <w:pPr>
              <w:jc w:val="both"/>
            </w:pPr>
            <w:r>
              <w:rPr>
                <w:sz w:val="22"/>
                <w:szCs w:val="22"/>
              </w:rPr>
              <w:t xml:space="preserve">mail: consulenza@entionline.it</w:t>
            </w:r>
          </w:p>
          <w:p>
            <w:pPr>
              <w:jc w:val="both"/>
            </w:pPr>
            <w:r>
              <w:rPr>
                <w:sz w:val="22"/>
                <w:szCs w:val="22"/>
              </w:rPr>
              <w:t xml:space="preserve">PEC: guido.paratico@mantova.pecavvocati.it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Trasmissione notizie di reato all'A.G..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